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7CDC1B93" w:rsidR="00BB3256" w:rsidRPr="008D0E2B" w:rsidRDefault="00BB3256" w:rsidP="008D0E2B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F09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7C2182E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01526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1526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15264" w:rsidRPr="005D6146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01526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015264" w:rsidRPr="005D6146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8D0E2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8D0E2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0E2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E2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8D0E2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30963687" w14:textId="77777777" w:rsidR="00D43BD1" w:rsidRPr="00D43BD1" w:rsidRDefault="008A03BF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8A03BF">
              <w:rPr>
                <w:rStyle w:val="Gl"/>
                <w:rFonts w:eastAsiaTheme="majorEastAsia"/>
                <w:color w:val="212529"/>
              </w:rPr>
              <w:tab/>
            </w:r>
            <w:r w:rsidR="00D43BD1" w:rsidRPr="00D43BD1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0DB6A925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3383AA96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5D341488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2048FA8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7407E93C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6E8B8E64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MAB2. Karşılaştırma ve sınıflama</w:t>
            </w:r>
          </w:p>
          <w:p w14:paraId="7AE28C3C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02AC804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644822C8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SAB11. Kültürel farkındalık</w:t>
            </w:r>
          </w:p>
          <w:p w14:paraId="3E6B50FC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SAB17. İş birliği</w:t>
            </w:r>
          </w:p>
          <w:p w14:paraId="360EB6D4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D88B057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FE1E4D4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HSAB1. Aktif Yaşam için Psikomotor Beceriler</w:t>
            </w:r>
          </w:p>
          <w:p w14:paraId="08147029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31F91E4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3D2C85C2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SNAB1. Sanatı Anlama</w:t>
            </w:r>
          </w:p>
          <w:p w14:paraId="70144A93" w14:textId="77777777" w:rsidR="00D43BD1" w:rsidRPr="00D43BD1" w:rsidRDefault="00D43BD1" w:rsidP="00D43BD1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48E4D6B8" w14:textId="557DE735" w:rsidR="00BB3256" w:rsidRPr="00315008" w:rsidRDefault="00D43BD1" w:rsidP="00D43BD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43BD1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</w:tc>
      </w:tr>
      <w:tr w:rsidR="00BB3256" w:rsidRPr="008D0E2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A728538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KB1. Temel Beceriler: Bulmak, saymak, ayırt etmek</w:t>
            </w:r>
          </w:p>
          <w:p w14:paraId="066D6C0C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 Bütünleşik Beceriler</w:t>
            </w:r>
          </w:p>
          <w:p w14:paraId="2ED6AC67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 Yorumlama Becerisi</w:t>
            </w:r>
          </w:p>
          <w:p w14:paraId="7CA0AD0D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KB2.14.SB1. Görsel/nesneleri incelemek</w:t>
            </w:r>
          </w:p>
          <w:p w14:paraId="3B1BD06C" w14:textId="77777777" w:rsidR="00D43BD1" w:rsidRPr="00D43BD1" w:rsidRDefault="00D43BD1" w:rsidP="00D43BD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KB2.14.SB2. Bağlamdan kopmadan dönüştürmek</w:t>
            </w:r>
          </w:p>
          <w:p w14:paraId="50A57669" w14:textId="35178D16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D43BD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KB2.14.SB3. Yeniden ifade etmek</w:t>
            </w:r>
          </w:p>
        </w:tc>
      </w:tr>
      <w:tr w:rsidR="00BB3256" w:rsidRPr="008D0E2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5E0D5DF8" w14:textId="77777777" w:rsidR="00C459FA" w:rsidRPr="00C459FA" w:rsidRDefault="00504203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504203">
              <w:rPr>
                <w:rStyle w:val="Gl"/>
                <w:rFonts w:eastAsiaTheme="majorEastAsia"/>
                <w:color w:val="212529"/>
              </w:rPr>
              <w:t>•</w:t>
            </w:r>
            <w:r w:rsidRPr="00504203">
              <w:rPr>
                <w:rStyle w:val="Gl"/>
                <w:rFonts w:eastAsiaTheme="majorEastAsia"/>
                <w:color w:val="212529"/>
              </w:rPr>
              <w:tab/>
            </w:r>
            <w:r w:rsidR="00C459FA" w:rsidRPr="00C459FA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41DADEC4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E2.5. Oyun severlik</w:t>
            </w:r>
          </w:p>
          <w:p w14:paraId="04A0DFB8" w14:textId="77777777" w:rsidR="00C459FA" w:rsidRPr="00C459FA" w:rsidRDefault="00C459FA" w:rsidP="00C459FA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2AB35981" w:rsidR="00BB3256" w:rsidRPr="008D0E2B" w:rsidRDefault="00C459FA" w:rsidP="00C459FA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C459FA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C459FA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8D0E2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8D0E2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F8A1D02" w14:textId="77777777" w:rsidR="00D43BD1" w:rsidRPr="00D43BD1" w:rsidRDefault="00C459FA" w:rsidP="00D43BD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C459FA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</w:r>
            <w:r w:rsidR="00D43BD1"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="00D43BD1"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SDB1.2. Kendini Düzenleme</w:t>
            </w:r>
          </w:p>
          <w:p w14:paraId="60879304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C1FF09F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SB4. Grup iletişimine katılmak</w:t>
            </w:r>
          </w:p>
        </w:tc>
      </w:tr>
      <w:tr w:rsidR="00BB3256" w:rsidRPr="008D0E2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EAACC1D" w14:textId="0D6F68FB" w:rsidR="00D43BD1" w:rsidRPr="00D43BD1" w:rsidRDefault="00D43BD1" w:rsidP="00D43BD1">
            <w:pPr>
              <w:pStyle w:val="NormalWeb"/>
              <w:numPr>
                <w:ilvl w:val="0"/>
                <w:numId w:val="4"/>
              </w:numPr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Fonts w:eastAsiaTheme="majorEastAsia"/>
                <w:b/>
                <w:bCs/>
                <w:color w:val="212529"/>
              </w:rPr>
              <w:t>D4. Sabır</w:t>
            </w:r>
          </w:p>
          <w:p w14:paraId="29655A84" w14:textId="77777777" w:rsidR="00D43BD1" w:rsidRPr="00D43BD1" w:rsidRDefault="00D43BD1" w:rsidP="00D43BD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D43BD1">
              <w:rPr>
                <w:rFonts w:eastAsiaTheme="majorEastAsia"/>
                <w:b/>
                <w:bCs/>
                <w:color w:val="212529"/>
              </w:rPr>
              <w:tab/>
              <w:t>D7. Estetik</w:t>
            </w:r>
          </w:p>
          <w:p w14:paraId="304E35AC" w14:textId="77777777" w:rsidR="00D43BD1" w:rsidRPr="00D43BD1" w:rsidRDefault="00D43BD1" w:rsidP="00D43BD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D43BD1">
              <w:rPr>
                <w:rFonts w:eastAsiaTheme="majorEastAsia"/>
                <w:b/>
                <w:bCs/>
                <w:color w:val="212529"/>
              </w:rPr>
              <w:tab/>
              <w:t>D9. Merhamet</w:t>
            </w:r>
          </w:p>
          <w:p w14:paraId="22E9E121" w14:textId="436DD868" w:rsidR="00A3231D" w:rsidRPr="00EB56BF" w:rsidRDefault="00D43BD1" w:rsidP="00D43BD1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D43BD1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D43BD1">
              <w:rPr>
                <w:rFonts w:eastAsiaTheme="majorEastAsia"/>
                <w:b/>
                <w:bCs/>
                <w:color w:val="212529"/>
              </w:rPr>
              <w:tab/>
              <w:t>D18. Temizlik</w:t>
            </w:r>
          </w:p>
        </w:tc>
      </w:tr>
      <w:tr w:rsidR="00BB3256" w:rsidRPr="008D0E2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Okuryazarlık Becerileri</w:t>
            </w:r>
          </w:p>
        </w:tc>
        <w:tc>
          <w:tcPr>
            <w:tcW w:w="7326" w:type="dxa"/>
          </w:tcPr>
          <w:p w14:paraId="4D7C7284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OB4.1. Görseli Anlama</w:t>
            </w:r>
          </w:p>
          <w:p w14:paraId="3A421502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OB4.2. Görseli Yorumlama</w:t>
            </w:r>
          </w:p>
          <w:p w14:paraId="142CCC84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OB4.3. Eleştirel Düşünme</w:t>
            </w:r>
          </w:p>
          <w:p w14:paraId="1C8D8232" w14:textId="15AE8ED1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OB4.4. Görsel İletişim Üretme</w:t>
            </w:r>
          </w:p>
        </w:tc>
      </w:tr>
      <w:tr w:rsidR="00BB3256" w:rsidRPr="008D0E2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16CCDFD6" w14:textId="77777777" w:rsidR="00572CD7" w:rsidRDefault="00572CD7" w:rsidP="008A03BF">
            <w:pPr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CE29304" w14:textId="77777777" w:rsidR="00572CD7" w:rsidRPr="00572CD7" w:rsidRDefault="00572CD7" w:rsidP="00572CD7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90C3227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33ECC41B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TADB.1. Dinlediği açıklamaları anlayabilme</w:t>
            </w:r>
          </w:p>
          <w:p w14:paraId="1D2C13A8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TAOB.2. Görsellerden çıkarım yapabilme</w:t>
            </w:r>
          </w:p>
          <w:p w14:paraId="3EFAD153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D26F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400C5B9F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MAB.2. Nesneleri tek/çift, sivri/küt özelliklerine göre ayırt etme</w:t>
            </w:r>
          </w:p>
          <w:p w14:paraId="3523BBB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MAB.3. Sayma ve eşleştirme yapabilme</w:t>
            </w:r>
          </w:p>
          <w:p w14:paraId="36E4B32C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BA5D19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4E92782D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SAB.11. Farklı kültürlerin sanat anlayışını fark etme</w:t>
            </w:r>
          </w:p>
          <w:p w14:paraId="641925FF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SAB.17. Grup çalışmasına katılma</w:t>
            </w:r>
          </w:p>
          <w:p w14:paraId="33D384B3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6916E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2F5610F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SNAB.1. Sanat kavramlarını anlamlandırma</w:t>
            </w:r>
          </w:p>
          <w:p w14:paraId="13D58BB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SNAB.2. Sanat eserlerini inceleme</w:t>
            </w:r>
          </w:p>
          <w:p w14:paraId="025D462C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SNAB.4. Çini boyama ve seramik uygulama yapma</w:t>
            </w:r>
          </w:p>
          <w:p w14:paraId="4F59A7ED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C13CE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Hareket-Sağlık Alanı</w:t>
            </w:r>
          </w:p>
          <w:p w14:paraId="4B8CE655" w14:textId="41E0951C" w:rsidR="00572CD7" w:rsidRPr="008D0E2B" w:rsidRDefault="00D43BD1" w:rsidP="00D43BD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HSAB.2. İnce motor becerilerini geliştirme</w:t>
            </w:r>
          </w:p>
        </w:tc>
      </w:tr>
      <w:tr w:rsidR="00BB3256" w:rsidRPr="008D0E2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İçerik Çerçevesi</w:t>
            </w:r>
          </w:p>
        </w:tc>
        <w:tc>
          <w:tcPr>
            <w:tcW w:w="7326" w:type="dxa"/>
          </w:tcPr>
          <w:p w14:paraId="601F0450" w14:textId="77777777" w:rsidR="00572CD7" w:rsidRPr="00572CD7" w:rsidRDefault="00572CD7" w:rsidP="00572CD7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  <w:p w14:paraId="47B420E6" w14:textId="77777777" w:rsidR="00D43BD1" w:rsidRPr="00D43BD1" w:rsidRDefault="00D43BD1" w:rsidP="00D43BD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D43BD1">
              <w:rPr>
                <w:color w:val="212529"/>
              </w:rPr>
              <w:t>Kavramlar: Tek – Çift, Sivri – Küt, Renk – Desen</w:t>
            </w:r>
          </w:p>
          <w:p w14:paraId="645EE3E8" w14:textId="77777777" w:rsidR="00D43BD1" w:rsidRPr="00D43BD1" w:rsidRDefault="00D43BD1" w:rsidP="00D43BD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D43BD1">
              <w:rPr>
                <w:color w:val="212529"/>
              </w:rPr>
              <w:t>Sözcükler: Seramik, Çini, Motif, Desen, Vazo, Tabak</w:t>
            </w:r>
          </w:p>
          <w:p w14:paraId="275A18A5" w14:textId="77777777" w:rsidR="00D43BD1" w:rsidRPr="00D43BD1" w:rsidRDefault="00D43BD1" w:rsidP="00D43BD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D43BD1">
              <w:rPr>
                <w:color w:val="212529"/>
              </w:rPr>
              <w:t>Materyaller: Çalışma sayfaları (14–15–16), pastel boya, kuru boya, oyun hamuru, küçük plastik vazolar, çini tabak görselleri</w:t>
            </w:r>
          </w:p>
          <w:p w14:paraId="72FF96BC" w14:textId="77777777" w:rsidR="00D43BD1" w:rsidRDefault="00D43BD1" w:rsidP="00D43BD1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D43BD1">
              <w:rPr>
                <w:color w:val="212529"/>
              </w:rPr>
              <w:lastRenderedPageBreak/>
              <w:t>Eğitim Ortamı: Sanat köşesi, masa etkinlik alanı, grup çember</w:t>
            </w:r>
          </w:p>
          <w:p w14:paraId="03363923" w14:textId="436439AE" w:rsidR="00BB3256" w:rsidRPr="008D0E2B" w:rsidRDefault="00BB3256" w:rsidP="00D43BD1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BB3256" w:rsidRPr="008D0E2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8D0E2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722DA45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C459FA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</w:t>
            </w:r>
          </w:p>
          <w:p w14:paraId="1F1C57AB" w14:textId="77777777" w:rsidR="00C459FA" w:rsidRPr="00C459FA" w:rsidRDefault="00C459FA" w:rsidP="00C459FA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3A47D0C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çocukları güler yüzle karşılar. Duygu çemberinde herkes ruh hâlini ifade eder. Hava durumuna bakılır:</w:t>
            </w:r>
          </w:p>
          <w:p w14:paraId="385E339D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“Bugün güneşli, sizce seramik yapan sanatçılar çalışmalarını açık havada mı, atölyede mi yapar?” sorusu ile giriş yapılır.</w:t>
            </w:r>
          </w:p>
          <w:p w14:paraId="10EEEA5A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8A129C8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9CCA225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A7519AA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Öğrenme Merkezlerinde Oyun</w:t>
            </w:r>
          </w:p>
          <w:p w14:paraId="59667FC0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Çocuklar serbest oyun hamuruyla küçük seramik figürler tasarlar.</w:t>
            </w:r>
          </w:p>
          <w:p w14:paraId="4C3FBF4B" w14:textId="77777777" w:rsidR="00D43BD1" w:rsidRPr="00D43BD1" w:rsidRDefault="00D43BD1" w:rsidP="00D43BD1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Tek–çift eşleştirme kartları ile oyun oynanır.</w:t>
            </w:r>
          </w:p>
          <w:p w14:paraId="26474A18" w14:textId="449A7238" w:rsidR="00C459FA" w:rsidRPr="00C459FA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Kitap Merkezi: Çini ve seramik görselleri olan resimli kitaplar incelenir.</w:t>
            </w:r>
          </w:p>
          <w:p w14:paraId="59CFB3E2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034BD85" w14:textId="77777777" w:rsidR="005F5E76" w:rsidRPr="00AC4981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AC4981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Beslenme, Toplanma, Temizlik</w:t>
            </w:r>
          </w:p>
          <w:p w14:paraId="525757AE" w14:textId="77777777" w:rsidR="005F5E76" w:rsidRPr="00442793" w:rsidRDefault="005F5E76" w:rsidP="005F5E76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</w:pPr>
            <w:r w:rsidRPr="00442793">
              <w:rPr>
                <w:rStyle w:val="Gl"/>
                <w:rFonts w:ascii="Times New Roman" w:eastAsiaTheme="majorEastAsia" w:hAnsi="Times New Roman" w:cs="Times New Roman"/>
                <w:b w:val="0"/>
                <w:color w:val="212529"/>
                <w:sz w:val="24"/>
                <w:szCs w:val="24"/>
              </w:rPr>
              <w:t>Sınıf için rutin hale gelen toplanma müziği açılır, sınıf toplanır. Beslenme ve temizlik sürecinden sonra etkinliklere geçilir. (D18.2.3.)</w:t>
            </w:r>
          </w:p>
          <w:p w14:paraId="414D610D" w14:textId="77777777" w:rsidR="00C459FA" w:rsidRPr="00C459FA" w:rsidRDefault="00C459FA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8CB803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02DA9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Etkinlikler</w:t>
            </w:r>
          </w:p>
          <w:p w14:paraId="428851BB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2B45758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1. Seramik Çift–Tek 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tirme (Sayfa 14)</w:t>
            </w:r>
          </w:p>
          <w:p w14:paraId="5B877E5E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 seramik görsellerini inceler, çift olanları 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tirir, tek kalanları bulur. Ardından tek kalan sayısı kadar bo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 vazo boyanır.</w:t>
            </w:r>
          </w:p>
          <w:p w14:paraId="7807CD37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(MAB.2, KB1, OB4.1, OB4.2)</w:t>
            </w:r>
          </w:p>
          <w:p w14:paraId="5E58AB7E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0AB7EC00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2. Çini Sanatı Taba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ımı Boyuyorum (Sayfa 15)</w:t>
            </w:r>
          </w:p>
          <w:p w14:paraId="4CE56CB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Çocuklara çini sanatının tarihsel önemi açıklanır. Çini tabak görseli kendi seçtikleri renklere boyanır.</w:t>
            </w:r>
          </w:p>
          <w:p w14:paraId="188811C8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(SNAB.2, SNAB.4, D7. Estetik, E3.2. Yaratıcılık)</w:t>
            </w:r>
          </w:p>
          <w:p w14:paraId="371ED7B6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546217B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3. Sivri – Küt Nesne Avı (Sayfa 16)</w:t>
            </w:r>
          </w:p>
          <w:p w14:paraId="5E7F46A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Oyun odasındaki nesneler incelenir. Sivri olanlara tik atılır, küt olanlar boyanır. Ardından sınıfta gerçek nesnelerle (kalem ucu, top, blok, makas) “Sivri mi küt mü?” oyunu oynanır.</w:t>
            </w:r>
          </w:p>
          <w:p w14:paraId="53C61569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(MAB.2, HSAB.2, OB4.3)</w:t>
            </w:r>
          </w:p>
          <w:p w14:paraId="71304571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63E4FA42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4. Hareket Oyunu: Seramik Ustaları</w:t>
            </w:r>
          </w:p>
          <w:p w14:paraId="626199B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Müzik 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li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inde çocuklar çarkta çamuru yo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urur gibi kollarını döndürür. Müzik durdu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 xml:space="preserve">unda “vazo” ya da “tabak” 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eklinde donarlar.</w:t>
            </w:r>
          </w:p>
          <w:p w14:paraId="55528587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(HSAB.1, SDB2.1, Oyun severlik)</w:t>
            </w:r>
          </w:p>
          <w:p w14:paraId="59D95E8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  <w:p w14:paraId="32746D0C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Sayfa 15 – Çini Sanatı</w:t>
            </w:r>
          </w:p>
          <w:p w14:paraId="37883070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7EB712AC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Ana Etkinlik:</w:t>
            </w:r>
          </w:p>
          <w:p w14:paraId="5054567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Çini sanatının tarihsel önemi anlatılır. Çocuklar tabak görselini istedikleri renklere boyar.</w:t>
            </w:r>
          </w:p>
          <w:p w14:paraId="4E8597A7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7617B0A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Ek Etkinlikler</w:t>
            </w:r>
          </w:p>
          <w:p w14:paraId="05E06EA8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Sanat: İznik çini motifleri incelenir, çocuklar kendi motiflerini tasarlar.</w:t>
            </w:r>
          </w:p>
          <w:p w14:paraId="0E01C5E0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Fen: Renk karışımı deneyi (mavi + sarı = yeşil, kırmızı + mavi = mor) → “Çini ustaları hangi renkleri karıştırır?”</w:t>
            </w:r>
          </w:p>
          <w:p w14:paraId="7510E79B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Oyun: “Motif Avı” oyunu: Sınıf içinde saklanan motif kartlarını bulma.</w:t>
            </w:r>
          </w:p>
          <w:p w14:paraId="24921F38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Drama: Çini ustalarının çalıştığı atölyeyi canlandırma. Bir grup ustalar, diğer grup çıraklar olur.</w:t>
            </w:r>
          </w:p>
          <w:p w14:paraId="14C46F3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4EEAD8C9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⸻</w:t>
            </w:r>
          </w:p>
          <w:p w14:paraId="228B680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592248D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Sayfa 16 – Sivri – Küt</w:t>
            </w:r>
          </w:p>
          <w:p w14:paraId="1351C683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433957F9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Ana Etkinlik:</w:t>
            </w:r>
          </w:p>
          <w:p w14:paraId="09F0B0C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 xml:space="preserve">Nesneler incelenir. Sivri olanlara 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✓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 xml:space="preserve"> işareti konur, küt olanlar boyanır. Ardından sınıftaki nesnelerle “Sivri mi Küt mü?” oyunu oynanır.</w:t>
            </w:r>
          </w:p>
          <w:p w14:paraId="71BA29B7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</w:p>
          <w:p w14:paraId="0DDF3B82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>Ek Etkinlikler</w:t>
            </w:r>
          </w:p>
          <w:p w14:paraId="47FA9E9A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Sanat: Kartonlardan sivri (üçgen, yıldız) ve küt (daire, oval) şekiller kesilip kolaj yapılır.</w:t>
            </w:r>
          </w:p>
          <w:p w14:paraId="74A35282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Fen: “Dokun ve keşfet kutusu” → kutunun içinde sivri uçlu (kalem, pipet) ve küt uçlu (silgi, top) nesneler bulunur, çocuklar gözleri kapalı ayırt eder.</w:t>
            </w:r>
          </w:p>
          <w:p w14:paraId="38A139E4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Oyun: “Sivri-Küt Heykelleri” → öğretmen “Sivri!” deyince çocuklar üçgen şeklinde, “Küt!” deyince yuvarlak şekilde donar.</w:t>
            </w:r>
          </w:p>
          <w:p w14:paraId="1866DC09" w14:textId="1C36B2A0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Tahoma" w:eastAsiaTheme="majorEastAsia" w:hAnsi="Tahoma" w:cs="Tahoma"/>
                <w:b/>
                <w:bCs/>
                <w:color w:val="212529"/>
                <w:sz w:val="24"/>
                <w:szCs w:val="24"/>
              </w:rPr>
              <w:tab/>
              <w:t>Drama: Çocuklar sivri dağ, küt kaya gibi doğa şekillerine dönüşürler.</w:t>
            </w:r>
          </w:p>
          <w:p w14:paraId="3D141525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De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erlendirme</w:t>
            </w:r>
          </w:p>
          <w:p w14:paraId="467C0F0C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Tek ve çift nesneleri nasıl ayırt ettin?</w:t>
            </w:r>
          </w:p>
          <w:p w14:paraId="205A1AB3" w14:textId="77777777" w:rsidR="00D43BD1" w:rsidRPr="00D43BD1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Çini taba</w:t>
            </w:r>
            <w:r w:rsidRPr="00D43BD1">
              <w:rPr>
                <w:rFonts w:ascii="Calibri" w:eastAsiaTheme="majorEastAsia" w:hAnsi="Calibri" w:cs="Calibri"/>
                <w:b/>
                <w:bCs/>
                <w:color w:val="212529"/>
                <w:sz w:val="24"/>
                <w:szCs w:val="24"/>
              </w:rPr>
              <w:t>ğ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>ını boyarken hangi renkleri seçtin, neden?</w:t>
            </w:r>
          </w:p>
          <w:p w14:paraId="202A2D0F" w14:textId="3BBF089D" w:rsidR="00C459FA" w:rsidRPr="00C459FA" w:rsidRDefault="00D43BD1" w:rsidP="00D43BD1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43BD1"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  <w:tab/>
              <w:t>Sivri ve küt nesneler arasındaki farkı nasıl anlarsın?</w:t>
            </w:r>
          </w:p>
          <w:p w14:paraId="04A9A4C1" w14:textId="4534F260" w:rsidR="00BB3256" w:rsidRPr="00CD6E63" w:rsidRDefault="00BB3256" w:rsidP="00C459FA">
            <w:pPr>
              <w:spacing w:line="360" w:lineRule="auto"/>
              <w:jc w:val="both"/>
              <w:rPr>
                <w:rFonts w:ascii="Segoe UI Symbol" w:eastAsiaTheme="majorEastAsia" w:hAnsi="Segoe UI Symbol" w:cs="Segoe UI Symbol"/>
                <w:b/>
                <w:bCs/>
                <w:color w:val="212529"/>
                <w:sz w:val="24"/>
                <w:szCs w:val="24"/>
              </w:rPr>
            </w:pPr>
          </w:p>
        </w:tc>
      </w:tr>
      <w:tr w:rsidR="00BB3256" w:rsidRPr="008D0E2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8D0E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8D0E2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Zenginleştirme</w:t>
            </w:r>
          </w:p>
        </w:tc>
        <w:tc>
          <w:tcPr>
            <w:tcW w:w="7326" w:type="dxa"/>
          </w:tcPr>
          <w:p w14:paraId="23171352" w14:textId="4051B66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Zenginleştirme: Çocuklara İznik çinilerinden görseller gösterilir, motif desenleri büyüteçle incelenir.</w:t>
            </w:r>
          </w:p>
          <w:p w14:paraId="2B6AC789" w14:textId="0A678478" w:rsidR="00BB3256" w:rsidRPr="008D0E2B" w:rsidRDefault="00BB3256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73A7E0C9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Destekleme: Zorlanan çocuklara az sayıda eşleştirme kartı verilir, çini tabak boyarken ana renklerle sınırlandırılır.</w:t>
            </w:r>
          </w:p>
          <w:p w14:paraId="10D0C08F" w14:textId="207481A0" w:rsidR="00BB3256" w:rsidRPr="008D0E2B" w:rsidRDefault="00BB3256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8D0E2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8D0E2B" w:rsidRDefault="00BB3256" w:rsidP="008D0E2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E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6757A20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>Aile / Toplum Katılımı</w:t>
            </w:r>
          </w:p>
          <w:p w14:paraId="53DAF01F" w14:textId="77777777" w:rsidR="00D43BD1" w:rsidRPr="00D43BD1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Aile Katılımı: Velilerden evde bulunan seramik veya çini ürünlerin fotoğrafını göndermeleri istenir. Çocuklar sınıfta bu görselleri tanıtır.</w:t>
            </w:r>
          </w:p>
          <w:p w14:paraId="7E5895E3" w14:textId="113AAE94" w:rsidR="00BB3256" w:rsidRPr="008D0E2B" w:rsidRDefault="00D43BD1" w:rsidP="00D43BD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D43BD1">
              <w:rPr>
                <w:rFonts w:ascii="Times New Roman" w:hAnsi="Times New Roman" w:cs="Times New Roman"/>
                <w:sz w:val="24"/>
                <w:szCs w:val="24"/>
              </w:rPr>
              <w:tab/>
              <w:t>Toplum Katılımı: Yakındaki bir çini/seramik atölyesinden sanatçı davet edilerek çocuklara süreç anlatılabilir.</w:t>
            </w:r>
          </w:p>
        </w:tc>
      </w:tr>
    </w:tbl>
    <w:p w14:paraId="3B6C36C4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8D0E2B" w:rsidRDefault="00BB3256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8D0E2B" w:rsidRDefault="00F84EA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8D0E2B" w:rsidRDefault="00B1095C" w:rsidP="008D0E2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8D0E2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B0200"/>
    <w:multiLevelType w:val="multilevel"/>
    <w:tmpl w:val="D35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E396FE5"/>
    <w:multiLevelType w:val="multilevel"/>
    <w:tmpl w:val="E4CE6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8135FA5"/>
    <w:multiLevelType w:val="hybridMultilevel"/>
    <w:tmpl w:val="2496D398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6BCB146A"/>
    <w:multiLevelType w:val="multilevel"/>
    <w:tmpl w:val="9296F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1573486">
    <w:abstractNumId w:val="0"/>
  </w:num>
  <w:num w:numId="2" w16cid:durableId="2038507730">
    <w:abstractNumId w:val="3"/>
  </w:num>
  <w:num w:numId="3" w16cid:durableId="644970732">
    <w:abstractNumId w:val="1"/>
  </w:num>
  <w:num w:numId="4" w16cid:durableId="487140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15264"/>
    <w:rsid w:val="00023472"/>
    <w:rsid w:val="00024F1E"/>
    <w:rsid w:val="00026387"/>
    <w:rsid w:val="00033FBB"/>
    <w:rsid w:val="00037C7E"/>
    <w:rsid w:val="0004131D"/>
    <w:rsid w:val="000460EA"/>
    <w:rsid w:val="00050894"/>
    <w:rsid w:val="00052659"/>
    <w:rsid w:val="00053AB4"/>
    <w:rsid w:val="000546BD"/>
    <w:rsid w:val="00062C3C"/>
    <w:rsid w:val="000631A4"/>
    <w:rsid w:val="00071890"/>
    <w:rsid w:val="00076548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49B5"/>
    <w:rsid w:val="000C78CB"/>
    <w:rsid w:val="000D6428"/>
    <w:rsid w:val="000E1797"/>
    <w:rsid w:val="000E2873"/>
    <w:rsid w:val="000E6FA8"/>
    <w:rsid w:val="00100164"/>
    <w:rsid w:val="00102F8B"/>
    <w:rsid w:val="0010649F"/>
    <w:rsid w:val="0010665B"/>
    <w:rsid w:val="00106A8B"/>
    <w:rsid w:val="0010797A"/>
    <w:rsid w:val="00114B8E"/>
    <w:rsid w:val="00114F79"/>
    <w:rsid w:val="00126028"/>
    <w:rsid w:val="00131C26"/>
    <w:rsid w:val="0015559A"/>
    <w:rsid w:val="001600C7"/>
    <w:rsid w:val="0016203A"/>
    <w:rsid w:val="00162CC8"/>
    <w:rsid w:val="00163BD8"/>
    <w:rsid w:val="00170605"/>
    <w:rsid w:val="001868CD"/>
    <w:rsid w:val="00190314"/>
    <w:rsid w:val="00190452"/>
    <w:rsid w:val="00191D6A"/>
    <w:rsid w:val="00192D16"/>
    <w:rsid w:val="001A13B7"/>
    <w:rsid w:val="001B034C"/>
    <w:rsid w:val="001B0472"/>
    <w:rsid w:val="001B5050"/>
    <w:rsid w:val="001B5365"/>
    <w:rsid w:val="001C0F4B"/>
    <w:rsid w:val="001C1CA9"/>
    <w:rsid w:val="001C3FB9"/>
    <w:rsid w:val="001D0AA4"/>
    <w:rsid w:val="001D1AE9"/>
    <w:rsid w:val="001D6452"/>
    <w:rsid w:val="001E0C90"/>
    <w:rsid w:val="001E4577"/>
    <w:rsid w:val="001F0360"/>
    <w:rsid w:val="001F2882"/>
    <w:rsid w:val="001F3BAA"/>
    <w:rsid w:val="001F4804"/>
    <w:rsid w:val="002176EC"/>
    <w:rsid w:val="00231225"/>
    <w:rsid w:val="002334C6"/>
    <w:rsid w:val="002355FB"/>
    <w:rsid w:val="00236856"/>
    <w:rsid w:val="00241ADA"/>
    <w:rsid w:val="00242217"/>
    <w:rsid w:val="00242ACC"/>
    <w:rsid w:val="00250848"/>
    <w:rsid w:val="002514A3"/>
    <w:rsid w:val="00256501"/>
    <w:rsid w:val="00260A7A"/>
    <w:rsid w:val="002633F8"/>
    <w:rsid w:val="00265C93"/>
    <w:rsid w:val="00271A97"/>
    <w:rsid w:val="002725FB"/>
    <w:rsid w:val="00274094"/>
    <w:rsid w:val="00276C53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6029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5E71"/>
    <w:rsid w:val="00306C16"/>
    <w:rsid w:val="00313135"/>
    <w:rsid w:val="00314A75"/>
    <w:rsid w:val="00315008"/>
    <w:rsid w:val="003150E1"/>
    <w:rsid w:val="0031796B"/>
    <w:rsid w:val="00322012"/>
    <w:rsid w:val="00322FBB"/>
    <w:rsid w:val="003259ED"/>
    <w:rsid w:val="0035033D"/>
    <w:rsid w:val="00352E10"/>
    <w:rsid w:val="0036050F"/>
    <w:rsid w:val="003612EA"/>
    <w:rsid w:val="003613D1"/>
    <w:rsid w:val="0036454E"/>
    <w:rsid w:val="0037058C"/>
    <w:rsid w:val="003740F0"/>
    <w:rsid w:val="003835B3"/>
    <w:rsid w:val="0038459D"/>
    <w:rsid w:val="003851C0"/>
    <w:rsid w:val="00385C16"/>
    <w:rsid w:val="00386D78"/>
    <w:rsid w:val="00387A51"/>
    <w:rsid w:val="003B448B"/>
    <w:rsid w:val="003B547F"/>
    <w:rsid w:val="003C1C1E"/>
    <w:rsid w:val="003C2DB5"/>
    <w:rsid w:val="003D3B7C"/>
    <w:rsid w:val="003F094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2793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B5891"/>
    <w:rsid w:val="004B5A86"/>
    <w:rsid w:val="004C4268"/>
    <w:rsid w:val="004C5AA3"/>
    <w:rsid w:val="004D42E5"/>
    <w:rsid w:val="004D58A5"/>
    <w:rsid w:val="004E0BEE"/>
    <w:rsid w:val="004F4018"/>
    <w:rsid w:val="004F5D82"/>
    <w:rsid w:val="004F7195"/>
    <w:rsid w:val="00504203"/>
    <w:rsid w:val="00513E0D"/>
    <w:rsid w:val="005173F8"/>
    <w:rsid w:val="0054153F"/>
    <w:rsid w:val="005429B2"/>
    <w:rsid w:val="00546291"/>
    <w:rsid w:val="00551E08"/>
    <w:rsid w:val="0055361D"/>
    <w:rsid w:val="00571C7F"/>
    <w:rsid w:val="00572CD7"/>
    <w:rsid w:val="005738F9"/>
    <w:rsid w:val="00593772"/>
    <w:rsid w:val="00594340"/>
    <w:rsid w:val="005A6D2F"/>
    <w:rsid w:val="005A738A"/>
    <w:rsid w:val="005B5CF6"/>
    <w:rsid w:val="005B7145"/>
    <w:rsid w:val="005C085F"/>
    <w:rsid w:val="005D3C45"/>
    <w:rsid w:val="005E00AA"/>
    <w:rsid w:val="005E1CE3"/>
    <w:rsid w:val="005E4AAC"/>
    <w:rsid w:val="005E5C35"/>
    <w:rsid w:val="005E77DB"/>
    <w:rsid w:val="005F4642"/>
    <w:rsid w:val="005F5E76"/>
    <w:rsid w:val="00611A8C"/>
    <w:rsid w:val="00611F3A"/>
    <w:rsid w:val="00616054"/>
    <w:rsid w:val="00620097"/>
    <w:rsid w:val="00623D0A"/>
    <w:rsid w:val="0062573C"/>
    <w:rsid w:val="00626A09"/>
    <w:rsid w:val="00627BCE"/>
    <w:rsid w:val="00631323"/>
    <w:rsid w:val="006328C8"/>
    <w:rsid w:val="00632E44"/>
    <w:rsid w:val="0064497C"/>
    <w:rsid w:val="00650D45"/>
    <w:rsid w:val="00656E0F"/>
    <w:rsid w:val="006604A5"/>
    <w:rsid w:val="00664CA7"/>
    <w:rsid w:val="0067299A"/>
    <w:rsid w:val="0068034E"/>
    <w:rsid w:val="00683A06"/>
    <w:rsid w:val="00684D5E"/>
    <w:rsid w:val="00686058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0366"/>
    <w:rsid w:val="00711F96"/>
    <w:rsid w:val="00714F98"/>
    <w:rsid w:val="0071703C"/>
    <w:rsid w:val="00735DD0"/>
    <w:rsid w:val="00737E66"/>
    <w:rsid w:val="007457DE"/>
    <w:rsid w:val="00755A9C"/>
    <w:rsid w:val="007565D3"/>
    <w:rsid w:val="00760885"/>
    <w:rsid w:val="007634BF"/>
    <w:rsid w:val="00763895"/>
    <w:rsid w:val="00765872"/>
    <w:rsid w:val="007702AE"/>
    <w:rsid w:val="0077225B"/>
    <w:rsid w:val="0077363C"/>
    <w:rsid w:val="0078184F"/>
    <w:rsid w:val="00783EE6"/>
    <w:rsid w:val="00785CD0"/>
    <w:rsid w:val="0079196C"/>
    <w:rsid w:val="0079655C"/>
    <w:rsid w:val="007A17F5"/>
    <w:rsid w:val="007A32C6"/>
    <w:rsid w:val="007A7449"/>
    <w:rsid w:val="007B02F1"/>
    <w:rsid w:val="007B4626"/>
    <w:rsid w:val="007D11D3"/>
    <w:rsid w:val="007D38C0"/>
    <w:rsid w:val="007E14F1"/>
    <w:rsid w:val="007E30B0"/>
    <w:rsid w:val="00805121"/>
    <w:rsid w:val="00814CA7"/>
    <w:rsid w:val="00815FA1"/>
    <w:rsid w:val="00816578"/>
    <w:rsid w:val="008202A0"/>
    <w:rsid w:val="00823F41"/>
    <w:rsid w:val="00826100"/>
    <w:rsid w:val="00830AB3"/>
    <w:rsid w:val="00831794"/>
    <w:rsid w:val="00831ECB"/>
    <w:rsid w:val="00834724"/>
    <w:rsid w:val="00837F9A"/>
    <w:rsid w:val="00844CDE"/>
    <w:rsid w:val="00847651"/>
    <w:rsid w:val="00850CBE"/>
    <w:rsid w:val="00853E4E"/>
    <w:rsid w:val="00863BEB"/>
    <w:rsid w:val="00881692"/>
    <w:rsid w:val="00882699"/>
    <w:rsid w:val="008828B5"/>
    <w:rsid w:val="00884B5D"/>
    <w:rsid w:val="008A03BF"/>
    <w:rsid w:val="008A714E"/>
    <w:rsid w:val="008B1009"/>
    <w:rsid w:val="008B2D53"/>
    <w:rsid w:val="008C0DFA"/>
    <w:rsid w:val="008C5587"/>
    <w:rsid w:val="008C5840"/>
    <w:rsid w:val="008C6676"/>
    <w:rsid w:val="008D0E2B"/>
    <w:rsid w:val="008E3B2A"/>
    <w:rsid w:val="008E52F4"/>
    <w:rsid w:val="008F5E10"/>
    <w:rsid w:val="00911BD7"/>
    <w:rsid w:val="00913203"/>
    <w:rsid w:val="009150C8"/>
    <w:rsid w:val="00922885"/>
    <w:rsid w:val="009228C6"/>
    <w:rsid w:val="00931574"/>
    <w:rsid w:val="00932D1A"/>
    <w:rsid w:val="009335AC"/>
    <w:rsid w:val="00941154"/>
    <w:rsid w:val="00952B07"/>
    <w:rsid w:val="00967CE3"/>
    <w:rsid w:val="00986F41"/>
    <w:rsid w:val="009949CA"/>
    <w:rsid w:val="009962D4"/>
    <w:rsid w:val="00996C80"/>
    <w:rsid w:val="009B59DD"/>
    <w:rsid w:val="009C46E3"/>
    <w:rsid w:val="009C53C8"/>
    <w:rsid w:val="009C697A"/>
    <w:rsid w:val="009D1FB2"/>
    <w:rsid w:val="009D4295"/>
    <w:rsid w:val="009D7100"/>
    <w:rsid w:val="009E11DE"/>
    <w:rsid w:val="009E2579"/>
    <w:rsid w:val="009F1367"/>
    <w:rsid w:val="009F13FF"/>
    <w:rsid w:val="009F54E5"/>
    <w:rsid w:val="00A03BF2"/>
    <w:rsid w:val="00A054A0"/>
    <w:rsid w:val="00A2549F"/>
    <w:rsid w:val="00A3231D"/>
    <w:rsid w:val="00A32B77"/>
    <w:rsid w:val="00A366AB"/>
    <w:rsid w:val="00A45983"/>
    <w:rsid w:val="00A45E15"/>
    <w:rsid w:val="00A50513"/>
    <w:rsid w:val="00A61B4D"/>
    <w:rsid w:val="00A629AF"/>
    <w:rsid w:val="00A67A7B"/>
    <w:rsid w:val="00A70756"/>
    <w:rsid w:val="00A72BBA"/>
    <w:rsid w:val="00A802A5"/>
    <w:rsid w:val="00A813D6"/>
    <w:rsid w:val="00A82040"/>
    <w:rsid w:val="00A823A2"/>
    <w:rsid w:val="00A91EC7"/>
    <w:rsid w:val="00A94C5C"/>
    <w:rsid w:val="00A96902"/>
    <w:rsid w:val="00AA0273"/>
    <w:rsid w:val="00AC11F9"/>
    <w:rsid w:val="00AC4981"/>
    <w:rsid w:val="00AD0CD3"/>
    <w:rsid w:val="00AD44D9"/>
    <w:rsid w:val="00AD7265"/>
    <w:rsid w:val="00AE2D28"/>
    <w:rsid w:val="00AE4FE5"/>
    <w:rsid w:val="00AF6347"/>
    <w:rsid w:val="00AF76D6"/>
    <w:rsid w:val="00B0500B"/>
    <w:rsid w:val="00B1095C"/>
    <w:rsid w:val="00B117EC"/>
    <w:rsid w:val="00B128C9"/>
    <w:rsid w:val="00B13C37"/>
    <w:rsid w:val="00B15D19"/>
    <w:rsid w:val="00B17E1B"/>
    <w:rsid w:val="00B421BA"/>
    <w:rsid w:val="00B4350C"/>
    <w:rsid w:val="00B5200B"/>
    <w:rsid w:val="00B60CEA"/>
    <w:rsid w:val="00B64C7D"/>
    <w:rsid w:val="00B7192D"/>
    <w:rsid w:val="00B72788"/>
    <w:rsid w:val="00B77BB8"/>
    <w:rsid w:val="00B85572"/>
    <w:rsid w:val="00B90258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739"/>
    <w:rsid w:val="00C04AB6"/>
    <w:rsid w:val="00C07764"/>
    <w:rsid w:val="00C10FAF"/>
    <w:rsid w:val="00C136BA"/>
    <w:rsid w:val="00C15656"/>
    <w:rsid w:val="00C22C77"/>
    <w:rsid w:val="00C25DAE"/>
    <w:rsid w:val="00C30F55"/>
    <w:rsid w:val="00C33D51"/>
    <w:rsid w:val="00C44384"/>
    <w:rsid w:val="00C459FA"/>
    <w:rsid w:val="00C53119"/>
    <w:rsid w:val="00C54A9E"/>
    <w:rsid w:val="00C575ED"/>
    <w:rsid w:val="00C609AB"/>
    <w:rsid w:val="00C61D87"/>
    <w:rsid w:val="00C62781"/>
    <w:rsid w:val="00C65415"/>
    <w:rsid w:val="00C66A69"/>
    <w:rsid w:val="00C678E0"/>
    <w:rsid w:val="00C729F8"/>
    <w:rsid w:val="00C74217"/>
    <w:rsid w:val="00C83FC1"/>
    <w:rsid w:val="00C85E04"/>
    <w:rsid w:val="00C91620"/>
    <w:rsid w:val="00CB35AF"/>
    <w:rsid w:val="00CD09C9"/>
    <w:rsid w:val="00CD6E63"/>
    <w:rsid w:val="00CD7D36"/>
    <w:rsid w:val="00CE13D1"/>
    <w:rsid w:val="00CE2BE4"/>
    <w:rsid w:val="00CE7B1B"/>
    <w:rsid w:val="00CF5376"/>
    <w:rsid w:val="00D011D7"/>
    <w:rsid w:val="00D114CA"/>
    <w:rsid w:val="00D1575C"/>
    <w:rsid w:val="00D16408"/>
    <w:rsid w:val="00D272F1"/>
    <w:rsid w:val="00D316F5"/>
    <w:rsid w:val="00D405B4"/>
    <w:rsid w:val="00D43BD1"/>
    <w:rsid w:val="00D55113"/>
    <w:rsid w:val="00D5632C"/>
    <w:rsid w:val="00D63EE7"/>
    <w:rsid w:val="00D70E7D"/>
    <w:rsid w:val="00D742B2"/>
    <w:rsid w:val="00D75F51"/>
    <w:rsid w:val="00D77CA2"/>
    <w:rsid w:val="00D91AC3"/>
    <w:rsid w:val="00D92314"/>
    <w:rsid w:val="00D95B89"/>
    <w:rsid w:val="00D95DCF"/>
    <w:rsid w:val="00DA5558"/>
    <w:rsid w:val="00DA60CE"/>
    <w:rsid w:val="00DB0391"/>
    <w:rsid w:val="00DB5274"/>
    <w:rsid w:val="00DB6202"/>
    <w:rsid w:val="00DB6D2F"/>
    <w:rsid w:val="00DC71E3"/>
    <w:rsid w:val="00DC74D3"/>
    <w:rsid w:val="00DC7C86"/>
    <w:rsid w:val="00DD0E7A"/>
    <w:rsid w:val="00DD58F8"/>
    <w:rsid w:val="00DF6B4C"/>
    <w:rsid w:val="00E00984"/>
    <w:rsid w:val="00E037B9"/>
    <w:rsid w:val="00E04D8C"/>
    <w:rsid w:val="00E06472"/>
    <w:rsid w:val="00E27B4C"/>
    <w:rsid w:val="00E34498"/>
    <w:rsid w:val="00E3539F"/>
    <w:rsid w:val="00E364D9"/>
    <w:rsid w:val="00E51492"/>
    <w:rsid w:val="00E535D0"/>
    <w:rsid w:val="00E635B2"/>
    <w:rsid w:val="00E71A8A"/>
    <w:rsid w:val="00E76728"/>
    <w:rsid w:val="00E76A63"/>
    <w:rsid w:val="00E80884"/>
    <w:rsid w:val="00E8675B"/>
    <w:rsid w:val="00E86C6F"/>
    <w:rsid w:val="00E903A7"/>
    <w:rsid w:val="00E91743"/>
    <w:rsid w:val="00E930B6"/>
    <w:rsid w:val="00EA3FEF"/>
    <w:rsid w:val="00EA589F"/>
    <w:rsid w:val="00EB56BF"/>
    <w:rsid w:val="00EB7CD2"/>
    <w:rsid w:val="00ED26AF"/>
    <w:rsid w:val="00EE01B4"/>
    <w:rsid w:val="00EE3E06"/>
    <w:rsid w:val="00EE3F5B"/>
    <w:rsid w:val="00EF469C"/>
    <w:rsid w:val="00EF72C8"/>
    <w:rsid w:val="00EF790F"/>
    <w:rsid w:val="00F10660"/>
    <w:rsid w:val="00F1620B"/>
    <w:rsid w:val="00F25182"/>
    <w:rsid w:val="00F266DD"/>
    <w:rsid w:val="00F27A8E"/>
    <w:rsid w:val="00F33010"/>
    <w:rsid w:val="00F442EA"/>
    <w:rsid w:val="00F46D07"/>
    <w:rsid w:val="00F56B07"/>
    <w:rsid w:val="00F6265F"/>
    <w:rsid w:val="00F633D1"/>
    <w:rsid w:val="00F650E8"/>
    <w:rsid w:val="00F66218"/>
    <w:rsid w:val="00F84EAC"/>
    <w:rsid w:val="00F9570E"/>
    <w:rsid w:val="00F96E64"/>
    <w:rsid w:val="00FA1A43"/>
    <w:rsid w:val="00FA547D"/>
    <w:rsid w:val="00FE107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  <w:style w:type="paragraph" w:customStyle="1" w:styleId="star">
    <w:name w:val="star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customStyle="1" w:styleId="text-justify">
    <w:name w:val="text-justify"/>
    <w:basedOn w:val="Normal"/>
    <w:rsid w:val="0002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Vurgu">
    <w:name w:val="Emphasis"/>
    <w:basedOn w:val="VarsaylanParagrafYazTipi"/>
    <w:uiPriority w:val="20"/>
    <w:qFormat/>
    <w:rsid w:val="0002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D3DBF-EA66-411D-9323-34A34CFDB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7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503</cp:revision>
  <dcterms:created xsi:type="dcterms:W3CDTF">2024-07-23T20:20:00Z</dcterms:created>
  <dcterms:modified xsi:type="dcterms:W3CDTF">2026-06-25T07:50:00Z</dcterms:modified>
</cp:coreProperties>
</file>